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D82D" w14:textId="77777777" w:rsidR="006537C4" w:rsidRPr="00D47087" w:rsidRDefault="00FA2E8E" w:rsidP="00A92BA5">
      <w:pPr>
        <w:jc w:val="both"/>
        <w:rPr>
          <w:b/>
          <w:sz w:val="48"/>
          <w:szCs w:val="48"/>
        </w:rPr>
      </w:pPr>
      <w:r w:rsidRPr="00D47087">
        <w:rPr>
          <w:b/>
          <w:sz w:val="48"/>
          <w:szCs w:val="48"/>
        </w:rPr>
        <w:t>Reklamačný poriadok</w:t>
      </w:r>
      <w:r w:rsidR="00D47087" w:rsidRPr="00D47087">
        <w:rPr>
          <w:b/>
          <w:sz w:val="48"/>
          <w:szCs w:val="48"/>
        </w:rPr>
        <w:t xml:space="preserve"> </w:t>
      </w:r>
      <w:r w:rsidR="00013A19">
        <w:rPr>
          <w:b/>
          <w:sz w:val="48"/>
          <w:szCs w:val="48"/>
        </w:rPr>
        <w:t xml:space="preserve">internetovej stránky </w:t>
      </w:r>
      <w:r w:rsidR="00C46D59">
        <w:rPr>
          <w:b/>
          <w:sz w:val="48"/>
          <w:szCs w:val="48"/>
        </w:rPr>
        <w:t>www.vitacelia.sk</w:t>
      </w:r>
    </w:p>
    <w:p w14:paraId="1B09F7EA" w14:textId="77777777" w:rsidR="00FA2E8E" w:rsidRDefault="00FA2E8E" w:rsidP="00A92BA5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3DBA">
        <w:rPr>
          <w:b/>
          <w:sz w:val="24"/>
          <w:szCs w:val="24"/>
        </w:rPr>
        <w:t>Úvodné ustanovenia</w:t>
      </w:r>
    </w:p>
    <w:p w14:paraId="68787D02" w14:textId="77777777" w:rsidR="00E13DBA" w:rsidRDefault="00E13DBA" w:rsidP="00A92BA5">
      <w:pPr>
        <w:pStyle w:val="Odsekzoznamu"/>
        <w:jc w:val="both"/>
        <w:rPr>
          <w:b/>
          <w:sz w:val="24"/>
          <w:szCs w:val="24"/>
        </w:rPr>
      </w:pPr>
    </w:p>
    <w:p w14:paraId="5C54A560" w14:textId="4AB6DC3F" w:rsidR="0096401F" w:rsidRDefault="0096401F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b/>
          <w:sz w:val="24"/>
          <w:szCs w:val="24"/>
        </w:rPr>
      </w:pPr>
      <w:r w:rsidRPr="0096401F">
        <w:rPr>
          <w:sz w:val="24"/>
          <w:szCs w:val="24"/>
        </w:rPr>
        <w:t xml:space="preserve">Práva a povinnosti </w:t>
      </w:r>
      <w:r>
        <w:rPr>
          <w:sz w:val="24"/>
          <w:szCs w:val="24"/>
        </w:rPr>
        <w:t>obchodníka a spotrebiteľa</w:t>
      </w:r>
      <w:r w:rsidRPr="0096401F">
        <w:rPr>
          <w:sz w:val="24"/>
          <w:szCs w:val="24"/>
        </w:rPr>
        <w:t xml:space="preserve"> ohľadom zodpovednosti za vady sa riadia príslušnými všeobecne záväznými právnymi predpismi. Právo uplatniť zodpovednosť za vady reklamáciou je oprávnený uplatniť</w:t>
      </w:r>
      <w:r>
        <w:rPr>
          <w:sz w:val="24"/>
          <w:szCs w:val="24"/>
        </w:rPr>
        <w:t xml:space="preserve"> spotrebiteľ na adrese:  </w:t>
      </w:r>
      <w:r w:rsidR="00423255" w:rsidRPr="0096401F">
        <w:rPr>
          <w:sz w:val="24"/>
          <w:szCs w:val="24"/>
        </w:rPr>
        <w:t>P E Z A a.s., so sídlom K cintorínu 47, 011 49 Žilina – Bánová</w:t>
      </w:r>
      <w:r w:rsidR="007954B6">
        <w:rPr>
          <w:sz w:val="24"/>
          <w:szCs w:val="24"/>
        </w:rPr>
        <w:t xml:space="preserve"> </w:t>
      </w:r>
      <w:r w:rsidR="007954B6">
        <w:t xml:space="preserve">alebo emailom na adrese: </w:t>
      </w:r>
      <w:hyperlink r:id="rId6" w:history="1">
        <w:r w:rsidR="007954B6" w:rsidRPr="00C51C0C">
          <w:rPr>
            <w:rStyle w:val="Hypertextovprepojenie"/>
          </w:rPr>
          <w:t>vitacelia@penam.sk</w:t>
        </w:r>
      </w:hyperlink>
      <w:r w:rsidR="007954B6">
        <w:t xml:space="preserve"> (ďalej len ako „</w:t>
      </w:r>
      <w:r w:rsidR="007954B6" w:rsidRPr="0096401F">
        <w:rPr>
          <w:b/>
        </w:rPr>
        <w:t>Obchodník</w:t>
      </w:r>
      <w:r w:rsidR="007954B6">
        <w:t>“ v príslušnom gramatickom tvare) prostredníctvom reklamačného formuláru, ktorý je súčasťou Reklamačného poriadku</w:t>
      </w:r>
      <w:r w:rsidR="000F28FE">
        <w:t>.</w:t>
      </w:r>
    </w:p>
    <w:p w14:paraId="1777C8EE" w14:textId="69640C87" w:rsidR="0096401F" w:rsidRDefault="0096401F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b/>
          <w:sz w:val="24"/>
          <w:szCs w:val="24"/>
        </w:rPr>
      </w:pPr>
      <w:r w:rsidRPr="00645E08">
        <w:t>Spotrebiteľom je fyzická osoba, ktorá v súvislosti so spotrebiteľskou zmluvou, z nej vyplývajúcim záväzkom alebo pri obchodnej praktike nekoná v rámci svojej podnikateľskej činnosti alebo povolania (ďalej len „</w:t>
      </w:r>
      <w:r w:rsidRPr="00645E08">
        <w:rPr>
          <w:b/>
        </w:rPr>
        <w:t>Spotrebiteľ</w:t>
      </w:r>
      <w:r w:rsidRPr="00645E08">
        <w:t>“</w:t>
      </w:r>
      <w:r>
        <w:t xml:space="preserve"> </w:t>
      </w:r>
      <w:r w:rsidRPr="00645E08">
        <w:t>v príslušnom gramatickom tvare). Spotrebiteľom nie je právnická osoba.</w:t>
      </w:r>
    </w:p>
    <w:p w14:paraId="7A7E4254" w14:textId="365935F5" w:rsidR="00727AC9" w:rsidRPr="0096401F" w:rsidRDefault="00727AC9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b/>
          <w:sz w:val="24"/>
          <w:szCs w:val="24"/>
        </w:rPr>
      </w:pPr>
      <w:r>
        <w:t>Reklamáciou sa rozumie uplatnenie zodpovednosti za výrob</w:t>
      </w:r>
      <w:r w:rsidR="00954474">
        <w:t>ok</w:t>
      </w:r>
      <w:r>
        <w:t xml:space="preserve"> zakúpen</w:t>
      </w:r>
      <w:r w:rsidR="00954474">
        <w:t>ý</w:t>
      </w:r>
      <w:r>
        <w:t xml:space="preserve"> na internetovej stránke </w:t>
      </w:r>
      <w:r w:rsidR="006365BD">
        <w:t>Obchodníka</w:t>
      </w:r>
      <w:r>
        <w:t>.</w:t>
      </w:r>
    </w:p>
    <w:p w14:paraId="5FA26B0A" w14:textId="4D249AF4" w:rsidR="00FB41B5" w:rsidRPr="00B96391" w:rsidRDefault="006365BD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t>Obchodník</w:t>
      </w:r>
      <w:r w:rsidR="00A80870" w:rsidRPr="00A80870">
        <w:rPr>
          <w:szCs w:val="24"/>
        </w:rPr>
        <w:t xml:space="preserve"> je povinný </w:t>
      </w:r>
      <w:r>
        <w:rPr>
          <w:szCs w:val="24"/>
        </w:rPr>
        <w:t>Spotrebiteľa</w:t>
      </w:r>
      <w:r w:rsidR="00A80870" w:rsidRPr="00A80870">
        <w:rPr>
          <w:szCs w:val="24"/>
        </w:rPr>
        <w:t xml:space="preserve"> riadne informovať o podmienkach a spôsobe reklamácie vrátane údajov o tom, kde možno reklamáciu uplatniť</w:t>
      </w:r>
      <w:r w:rsidR="004D2242">
        <w:rPr>
          <w:szCs w:val="24"/>
        </w:rPr>
        <w:t>.</w:t>
      </w:r>
    </w:p>
    <w:p w14:paraId="74F135FF" w14:textId="77777777" w:rsidR="009300B7" w:rsidRDefault="009300B7">
      <w:pPr>
        <w:jc w:val="both"/>
      </w:pPr>
    </w:p>
    <w:p w14:paraId="64B16FE5" w14:textId="5D7797B4" w:rsidR="007C4CEF" w:rsidRDefault="00C418A3" w:rsidP="00A92BA5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Zodpovednosť za vady </w:t>
      </w:r>
    </w:p>
    <w:p w14:paraId="061E9291" w14:textId="77777777" w:rsidR="000E35FC" w:rsidRDefault="000E35FC" w:rsidP="00A92BA5">
      <w:pPr>
        <w:pStyle w:val="Odsekzoznamu"/>
        <w:jc w:val="both"/>
        <w:rPr>
          <w:b/>
          <w:sz w:val="24"/>
          <w:szCs w:val="24"/>
        </w:rPr>
      </w:pPr>
    </w:p>
    <w:p w14:paraId="5DE96724" w14:textId="77777777" w:rsidR="00587076" w:rsidRPr="00587076" w:rsidRDefault="00587076" w:rsidP="00A92BA5">
      <w:pPr>
        <w:pStyle w:val="Odsekzoznamu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14:paraId="5E26BF32" w14:textId="1059621A" w:rsidR="00CA36A9" w:rsidRPr="00C91C45" w:rsidRDefault="006365BD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t>Obchodník</w:t>
      </w:r>
      <w:r w:rsidR="00A80870" w:rsidRPr="00A80870">
        <w:rPr>
          <w:szCs w:val="24"/>
        </w:rPr>
        <w:t xml:space="preserve"> pri predaji Tovaru zodpovedá za to, že Tovar </w:t>
      </w:r>
      <w:r w:rsidR="00151F80">
        <w:rPr>
          <w:szCs w:val="24"/>
        </w:rPr>
        <w:t>je v súlade s dohodnutými požiadavkami a všeobecnými požiadavkami v zmysle § 61</w:t>
      </w:r>
      <w:r w:rsidR="00236F13">
        <w:rPr>
          <w:szCs w:val="24"/>
        </w:rPr>
        <w:t>6 a § 617</w:t>
      </w:r>
      <w:r w:rsidR="00151F80">
        <w:rPr>
          <w:szCs w:val="24"/>
        </w:rPr>
        <w:t xml:space="preserve"> zákona č. 108/2024 Z. z. o ochrane spotrebiteľa</w:t>
      </w:r>
      <w:r w:rsidR="004D2242">
        <w:rPr>
          <w:szCs w:val="24"/>
        </w:rPr>
        <w:t>.</w:t>
      </w:r>
      <w:r w:rsidR="00A80870" w:rsidRPr="00A80870">
        <w:rPr>
          <w:szCs w:val="24"/>
        </w:rPr>
        <w:t xml:space="preserve"> Pri potravinách musí byť vyznačený dátum spotreby alebo dátum minimálnej trvanlivosti. </w:t>
      </w:r>
    </w:p>
    <w:p w14:paraId="0F81C951" w14:textId="556506D5" w:rsidR="005151D4" w:rsidRPr="00C91C45" w:rsidRDefault="006365BD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t>Obchodník</w:t>
      </w:r>
      <w:r w:rsidR="00A80870" w:rsidRPr="00A80870">
        <w:rPr>
          <w:szCs w:val="24"/>
        </w:rPr>
        <w:t xml:space="preserve"> zodpovedá za vady, ktoré má predaná vec pri prevzatí </w:t>
      </w:r>
      <w:r>
        <w:rPr>
          <w:szCs w:val="24"/>
        </w:rPr>
        <w:t>Spotrebiteľ</w:t>
      </w:r>
      <w:r w:rsidR="008934F0">
        <w:rPr>
          <w:szCs w:val="24"/>
        </w:rPr>
        <w:t>o</w:t>
      </w:r>
      <w:r w:rsidR="00A80870" w:rsidRPr="00A80870">
        <w:rPr>
          <w:szCs w:val="24"/>
        </w:rPr>
        <w:t>m</w:t>
      </w:r>
      <w:r w:rsidR="00236F13">
        <w:rPr>
          <w:szCs w:val="24"/>
        </w:rPr>
        <w:t>, resp. v čase jej dodania</w:t>
      </w:r>
      <w:r w:rsidR="00A80870" w:rsidRPr="00A80870">
        <w:rPr>
          <w:szCs w:val="24"/>
        </w:rPr>
        <w:t xml:space="preserve">. Pri veciach predávaných za nižšiu cenu nezodpovedá </w:t>
      </w:r>
      <w:r>
        <w:rPr>
          <w:szCs w:val="24"/>
        </w:rPr>
        <w:t>Obchodník</w:t>
      </w:r>
      <w:r w:rsidR="00A80870" w:rsidRPr="00A80870">
        <w:rPr>
          <w:szCs w:val="24"/>
        </w:rPr>
        <w:t xml:space="preserve"> za vadu, pre ktorú bola dojednaná nižšia cena. Ak nejde o Tovar, ktorý sa rýchlo kazí, alebo o použitý Tovar, zodpovedá </w:t>
      </w:r>
      <w:r>
        <w:rPr>
          <w:szCs w:val="24"/>
        </w:rPr>
        <w:t>Obchodník</w:t>
      </w:r>
      <w:r w:rsidR="00A80870" w:rsidRPr="00A80870">
        <w:rPr>
          <w:szCs w:val="24"/>
        </w:rPr>
        <w:t xml:space="preserve"> za vady, ktoré sa vyskytnú po prevzatí veci v záručnej dobe (záruke).</w:t>
      </w:r>
    </w:p>
    <w:p w14:paraId="0114EE57" w14:textId="6B41D4AE" w:rsidR="00B30C8B" w:rsidRPr="00C91C45" w:rsidRDefault="006365BD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t>Obchodník</w:t>
      </w:r>
      <w:r w:rsidR="00A80870" w:rsidRPr="00A80870">
        <w:rPr>
          <w:szCs w:val="24"/>
        </w:rPr>
        <w:t xml:space="preserve"> nezodpovedá za vadu Tovaru, ktorá vznikla v priebehu záručnej doby (záruke) v dôsledku jeho opotrebovania, nesprávneho používania, nesprávneho skladovania alebo nedovoleného zásahu zo strany </w:t>
      </w:r>
      <w:r>
        <w:rPr>
          <w:szCs w:val="24"/>
        </w:rPr>
        <w:t>Spotrebiteľa</w:t>
      </w:r>
      <w:r w:rsidR="00A80870" w:rsidRPr="00A80870">
        <w:rPr>
          <w:szCs w:val="24"/>
        </w:rPr>
        <w:t xml:space="preserve"> alebo aj </w:t>
      </w:r>
      <w:r>
        <w:rPr>
          <w:szCs w:val="24"/>
        </w:rPr>
        <w:t>Spotrebiteľ</w:t>
      </w:r>
      <w:r w:rsidR="00A80870" w:rsidRPr="00A80870">
        <w:rPr>
          <w:szCs w:val="24"/>
        </w:rPr>
        <w:t xml:space="preserve"> pred prevzatím Tovaru o vade Tovaru, resp. bol na vadu výslovne a jasne upozornený a ak mu bola pre vadný Tovar poskytnutá zľava z Kúpnej ceny. </w:t>
      </w:r>
      <w:r>
        <w:rPr>
          <w:szCs w:val="24"/>
        </w:rPr>
        <w:t>Obchodník</w:t>
      </w:r>
      <w:r w:rsidR="00A80870" w:rsidRPr="00A80870">
        <w:rPr>
          <w:szCs w:val="24"/>
        </w:rPr>
        <w:t xml:space="preserve"> ďalej nezodpovedá za vady vzniknuté po uplynutí záručnej doby (záruky) alebo pri potravinách po uplynutí dátumu minimálnej trvanlivosti alebo dátumu spotreby.</w:t>
      </w:r>
    </w:p>
    <w:p w14:paraId="2191815A" w14:textId="27AB1058" w:rsidR="00B30C8B" w:rsidRDefault="006365BD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t>Spotrebiteľ</w:t>
      </w:r>
      <w:r w:rsidR="00A80870" w:rsidRPr="00A80870">
        <w:rPr>
          <w:szCs w:val="24"/>
        </w:rPr>
        <w:t xml:space="preserve"> je povinný uskladňovať zakúpený Tovar podľa inštrukcií výrobcu na obale, alebo spôsobom obvyklým a primeraným pre daný druh tovaru. Reklamácia nebude uznaná, ak </w:t>
      </w:r>
      <w:r>
        <w:rPr>
          <w:szCs w:val="24"/>
        </w:rPr>
        <w:lastRenderedPageBreak/>
        <w:t>Spotrebiteľ</w:t>
      </w:r>
      <w:r w:rsidR="00A80870" w:rsidRPr="00A80870">
        <w:rPr>
          <w:szCs w:val="24"/>
        </w:rPr>
        <w:t xml:space="preserve"> preukázateľne nedodržal inštrukcie výrobcu, alebo vada bola zapríčinená jeho nesprávnou manipuláciou a skladovaním.</w:t>
      </w:r>
    </w:p>
    <w:p w14:paraId="311C6B9D" w14:textId="77777777" w:rsidR="00112325" w:rsidRPr="00112325" w:rsidRDefault="00112325" w:rsidP="00112325">
      <w:pPr>
        <w:pStyle w:val="Odsekzoznamu"/>
        <w:ind w:left="851"/>
        <w:jc w:val="both"/>
        <w:rPr>
          <w:szCs w:val="24"/>
        </w:rPr>
      </w:pPr>
    </w:p>
    <w:p w14:paraId="661C1C7E" w14:textId="77777777" w:rsidR="00FA2E8E" w:rsidRDefault="00B30C8B" w:rsidP="00A92BA5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30C8B">
        <w:rPr>
          <w:b/>
          <w:sz w:val="24"/>
          <w:szCs w:val="24"/>
        </w:rPr>
        <w:t xml:space="preserve"> Záručná doba</w:t>
      </w:r>
    </w:p>
    <w:p w14:paraId="5F7DF835" w14:textId="77777777" w:rsidR="00395193" w:rsidRPr="00395193" w:rsidRDefault="00395193" w:rsidP="00A92BA5">
      <w:pPr>
        <w:pStyle w:val="Odsekzoznamu"/>
        <w:jc w:val="both"/>
        <w:rPr>
          <w:b/>
          <w:sz w:val="24"/>
          <w:szCs w:val="24"/>
        </w:rPr>
      </w:pPr>
    </w:p>
    <w:p w14:paraId="7EA7F718" w14:textId="77777777" w:rsidR="00395193" w:rsidRPr="00395193" w:rsidRDefault="00395193" w:rsidP="00A92BA5">
      <w:pPr>
        <w:pStyle w:val="Odsekzoznamu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14:paraId="0CBF5EDD" w14:textId="36AB8767" w:rsidR="000529E2" w:rsidRPr="00C91C45" w:rsidRDefault="00A80870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Vady musí </w:t>
      </w:r>
      <w:r w:rsidR="006365BD">
        <w:rPr>
          <w:szCs w:val="24"/>
        </w:rPr>
        <w:t>Spotrebiteľ</w:t>
      </w:r>
      <w:r w:rsidRPr="00A80870">
        <w:rPr>
          <w:szCs w:val="24"/>
        </w:rPr>
        <w:t xml:space="preserve"> uplatniť u </w:t>
      </w:r>
      <w:r w:rsidR="006365BD">
        <w:rPr>
          <w:szCs w:val="24"/>
        </w:rPr>
        <w:t>Obchodníka</w:t>
      </w:r>
      <w:r w:rsidRPr="00A80870">
        <w:rPr>
          <w:szCs w:val="24"/>
        </w:rPr>
        <w:t xml:space="preserve"> bez zbytočného odkladu.  </w:t>
      </w:r>
    </w:p>
    <w:p w14:paraId="24A7039A" w14:textId="77777777" w:rsidR="00226318" w:rsidRPr="00C91C45" w:rsidRDefault="00A80870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>Pri Tovare potravinárskeho charakteru (pekárenské a cukrárne výrobky) sa záručnou dobou na účely Reklamačného poriadku rozumie dátum spotreby alebo dátum minimálnej trvanlivosti Tovaru. Ak je na predávanom Tovare, jeho obale alebo návode k nemu pripojenom vyznačená lehota na použitie, neskončí sa záručná doba pred uplynutím tejto doby.</w:t>
      </w:r>
    </w:p>
    <w:p w14:paraId="3641F114" w14:textId="2A59372F" w:rsidR="001D233A" w:rsidRPr="00C91C45" w:rsidRDefault="00A80870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Záručné doby začínajú plynúť od prevzatia Tovaru </w:t>
      </w:r>
      <w:r w:rsidR="006365BD">
        <w:rPr>
          <w:szCs w:val="24"/>
        </w:rPr>
        <w:t>Spotrebiteľ</w:t>
      </w:r>
      <w:r w:rsidR="00112325">
        <w:rPr>
          <w:szCs w:val="24"/>
        </w:rPr>
        <w:t>o</w:t>
      </w:r>
      <w:r w:rsidRPr="00A80870">
        <w:rPr>
          <w:szCs w:val="24"/>
        </w:rPr>
        <w:t xml:space="preserve">m. </w:t>
      </w:r>
    </w:p>
    <w:p w14:paraId="1ACA66B5" w14:textId="77777777" w:rsidR="00CA7AF7" w:rsidRPr="00C91C45" w:rsidRDefault="00A80870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>Práva zo zodpovednosti za vady Tovaru, pre ktoré platí záručná doba, zaniknú, ak sa neuplatnili v záručnej dobe.</w:t>
      </w:r>
    </w:p>
    <w:p w14:paraId="61D2EA72" w14:textId="59172F20" w:rsidR="00555603" w:rsidRPr="00C91C45" w:rsidRDefault="00A80870" w:rsidP="00A92BA5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Práva zo zodpovednosti za vady na Tovare, ktorý sa rýchlo kazí, sa musia uplatniť bezodkladne, najneskôr </w:t>
      </w:r>
      <w:r w:rsidR="009B3F7A">
        <w:rPr>
          <w:szCs w:val="24"/>
        </w:rPr>
        <w:t>do uplynutia dátumu spotreby alebo minimálnej trvanlivosti uvedenej na obale</w:t>
      </w:r>
      <w:r w:rsidRPr="00A80870">
        <w:rPr>
          <w:szCs w:val="24"/>
        </w:rPr>
        <w:t>, inak práva zaniknú.</w:t>
      </w:r>
    </w:p>
    <w:p w14:paraId="7378F632" w14:textId="77777777" w:rsidR="0033758A" w:rsidRDefault="0033758A" w:rsidP="0033758A">
      <w:pPr>
        <w:pStyle w:val="Odsekzoznamu"/>
        <w:ind w:left="851"/>
        <w:jc w:val="both"/>
        <w:rPr>
          <w:sz w:val="24"/>
          <w:szCs w:val="24"/>
        </w:rPr>
      </w:pPr>
    </w:p>
    <w:p w14:paraId="0289D3C1" w14:textId="77777777" w:rsidR="0033758A" w:rsidRPr="0033758A" w:rsidRDefault="0033758A" w:rsidP="0033758A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3758A">
        <w:rPr>
          <w:b/>
          <w:sz w:val="24"/>
          <w:szCs w:val="24"/>
        </w:rPr>
        <w:t>Uplatnenie práv zo zodpovednosti za vady</w:t>
      </w:r>
    </w:p>
    <w:p w14:paraId="7C8D42B0" w14:textId="77777777" w:rsidR="00110F21" w:rsidRDefault="00110F21" w:rsidP="00A92BA5">
      <w:pPr>
        <w:pStyle w:val="Odsekzoznamu"/>
        <w:ind w:left="851"/>
        <w:jc w:val="both"/>
        <w:rPr>
          <w:sz w:val="24"/>
          <w:szCs w:val="24"/>
        </w:rPr>
      </w:pPr>
    </w:p>
    <w:p w14:paraId="52446741" w14:textId="77777777" w:rsidR="00220EA6" w:rsidRPr="00220EA6" w:rsidRDefault="00220EA6" w:rsidP="00220EA6">
      <w:pPr>
        <w:pStyle w:val="Odsekzoznamu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14:paraId="253A0933" w14:textId="1A7AAB0E" w:rsidR="00220EA6" w:rsidRPr="00C91C45" w:rsidRDefault="00A80870" w:rsidP="00220EA6">
      <w:pPr>
        <w:pStyle w:val="Odsekzoznamu"/>
        <w:numPr>
          <w:ilvl w:val="1"/>
          <w:numId w:val="3"/>
        </w:numPr>
        <w:tabs>
          <w:tab w:val="clear" w:pos="1080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Právo zo zodpovednosti za vady Tovaru reklamáciou je </w:t>
      </w:r>
      <w:r w:rsidR="006365BD">
        <w:rPr>
          <w:szCs w:val="24"/>
        </w:rPr>
        <w:t>Spotrebiteľ</w:t>
      </w:r>
      <w:r w:rsidRPr="00A80870">
        <w:rPr>
          <w:szCs w:val="24"/>
        </w:rPr>
        <w:t xml:space="preserve"> oprávnený uplatniť u </w:t>
      </w:r>
      <w:r w:rsidR="006365BD">
        <w:rPr>
          <w:szCs w:val="24"/>
        </w:rPr>
        <w:t>Obchodníka</w:t>
      </w:r>
      <w:r w:rsidRPr="00A80870">
        <w:rPr>
          <w:szCs w:val="24"/>
        </w:rPr>
        <w:t xml:space="preserve">, len za Tovar, ktorý vykazuje vady, ktoré zavinil výrobca, dodávateľ alebo </w:t>
      </w:r>
      <w:r w:rsidR="006365BD">
        <w:rPr>
          <w:szCs w:val="24"/>
        </w:rPr>
        <w:t>Obchodník</w:t>
      </w:r>
      <w:r w:rsidRPr="00A80870">
        <w:rPr>
          <w:szCs w:val="24"/>
        </w:rPr>
        <w:t>, vzťahuje sa naň záruka a bol zakúpený u </w:t>
      </w:r>
      <w:r w:rsidR="006365BD">
        <w:rPr>
          <w:szCs w:val="24"/>
        </w:rPr>
        <w:t>Obchodníka</w:t>
      </w:r>
      <w:r w:rsidRPr="00A80870">
        <w:rPr>
          <w:szCs w:val="24"/>
        </w:rPr>
        <w:t xml:space="preserve"> a to písomne na adrese: </w:t>
      </w:r>
      <w:r w:rsidR="00954474">
        <w:rPr>
          <w:sz w:val="24"/>
          <w:szCs w:val="24"/>
        </w:rPr>
        <w:t>P E Z A a.s., so sídlom K cintorínu 47, 011 49 Žilina – Bánová</w:t>
      </w:r>
      <w:r w:rsidRPr="00A80870">
        <w:rPr>
          <w:szCs w:val="24"/>
        </w:rPr>
        <w:t xml:space="preserve"> ,alebo na e-mailovej adrese : </w:t>
      </w:r>
      <w:r w:rsidR="00954474" w:rsidRPr="00863D80">
        <w:rPr>
          <w:szCs w:val="24"/>
        </w:rPr>
        <w:t>vitacelia@penam.sk</w:t>
      </w:r>
      <w:r w:rsidR="00954474" w:rsidRPr="00A80870">
        <w:rPr>
          <w:szCs w:val="24"/>
        </w:rPr>
        <w:t xml:space="preserve">, </w:t>
      </w:r>
      <w:r w:rsidRPr="00A80870">
        <w:rPr>
          <w:szCs w:val="24"/>
        </w:rPr>
        <w:t xml:space="preserve">ak sa </w:t>
      </w:r>
      <w:r w:rsidR="006365BD">
        <w:rPr>
          <w:szCs w:val="24"/>
        </w:rPr>
        <w:t>Spotrebiteľ</w:t>
      </w:r>
      <w:r w:rsidRPr="00A80870">
        <w:rPr>
          <w:szCs w:val="24"/>
        </w:rPr>
        <w:t xml:space="preserve"> s </w:t>
      </w:r>
      <w:r w:rsidR="006365BD">
        <w:rPr>
          <w:szCs w:val="24"/>
        </w:rPr>
        <w:t>Obchodník</w:t>
      </w:r>
      <w:r w:rsidR="009B3F7A">
        <w:rPr>
          <w:szCs w:val="24"/>
        </w:rPr>
        <w:t>o</w:t>
      </w:r>
      <w:r w:rsidRPr="00A80870">
        <w:rPr>
          <w:szCs w:val="24"/>
        </w:rPr>
        <w:t xml:space="preserve">m nedohodne inak. </w:t>
      </w:r>
    </w:p>
    <w:p w14:paraId="3E7FA22C" w14:textId="2B04C2C9" w:rsidR="00AD73E0" w:rsidRPr="00C91C45" w:rsidRDefault="00A80870" w:rsidP="00220EA6">
      <w:pPr>
        <w:pStyle w:val="Odsekzoznamu"/>
        <w:numPr>
          <w:ilvl w:val="1"/>
          <w:numId w:val="3"/>
        </w:numPr>
        <w:tabs>
          <w:tab w:val="clear" w:pos="1080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V písomnom uplatnení reklamácie je </w:t>
      </w:r>
      <w:r w:rsidR="006365BD">
        <w:rPr>
          <w:szCs w:val="24"/>
        </w:rPr>
        <w:t>Spotrebiteľ</w:t>
      </w:r>
      <w:r w:rsidRPr="00A80870">
        <w:rPr>
          <w:szCs w:val="24"/>
        </w:rPr>
        <w:t xml:space="preserve"> povinný uviesť:</w:t>
      </w:r>
    </w:p>
    <w:p w14:paraId="417D581D" w14:textId="6A523A8C" w:rsidR="00BD44B8" w:rsidRPr="00C91C45" w:rsidRDefault="00A80870" w:rsidP="00BD44B8">
      <w:pPr>
        <w:pStyle w:val="Odsekzoznamu"/>
        <w:ind w:left="851"/>
        <w:jc w:val="both"/>
        <w:rPr>
          <w:szCs w:val="24"/>
        </w:rPr>
      </w:pPr>
      <w:r w:rsidRPr="00A80870">
        <w:rPr>
          <w:szCs w:val="24"/>
        </w:rPr>
        <w:tab/>
        <w:t xml:space="preserve">a) identifikačné údaje </w:t>
      </w:r>
      <w:r w:rsidR="006365BD">
        <w:rPr>
          <w:szCs w:val="24"/>
        </w:rPr>
        <w:t>Spotrebiteľa</w:t>
      </w:r>
      <w:r w:rsidRPr="00A80870">
        <w:rPr>
          <w:szCs w:val="24"/>
        </w:rPr>
        <w:t xml:space="preserve"> a </w:t>
      </w:r>
      <w:r w:rsidR="006365BD">
        <w:rPr>
          <w:szCs w:val="24"/>
        </w:rPr>
        <w:t>Obchodníka</w:t>
      </w:r>
      <w:r w:rsidRPr="00A80870">
        <w:rPr>
          <w:szCs w:val="24"/>
        </w:rPr>
        <w:t>,</w:t>
      </w:r>
    </w:p>
    <w:p w14:paraId="00AA1A1E" w14:textId="77777777" w:rsidR="00BD44B8" w:rsidRPr="00C91C45" w:rsidRDefault="00A80870" w:rsidP="00BD44B8">
      <w:pPr>
        <w:pStyle w:val="Odsekzoznamu"/>
        <w:ind w:left="851"/>
        <w:jc w:val="both"/>
        <w:rPr>
          <w:szCs w:val="24"/>
        </w:rPr>
      </w:pPr>
      <w:r w:rsidRPr="00A80870">
        <w:rPr>
          <w:szCs w:val="24"/>
        </w:rPr>
        <w:tab/>
        <w:t>b)  dátum a číslo objednávky</w:t>
      </w:r>
    </w:p>
    <w:p w14:paraId="18B8B29D" w14:textId="77777777" w:rsidR="00773FD5" w:rsidRPr="00C91C45" w:rsidRDefault="00A80870" w:rsidP="00BD44B8">
      <w:pPr>
        <w:pStyle w:val="Odsekzoznamu"/>
        <w:ind w:left="851"/>
        <w:jc w:val="both"/>
        <w:rPr>
          <w:szCs w:val="24"/>
        </w:rPr>
      </w:pPr>
      <w:r w:rsidRPr="00A80870">
        <w:rPr>
          <w:szCs w:val="24"/>
        </w:rPr>
        <w:tab/>
        <w:t>c) špecifikácia Tovaru, ktorý je predmetom reklamácie</w:t>
      </w:r>
    </w:p>
    <w:p w14:paraId="6C0B1EF9" w14:textId="6FD7C426" w:rsidR="00773FD5" w:rsidRPr="00D5403D" w:rsidRDefault="00A80870" w:rsidP="00D5403D">
      <w:pPr>
        <w:pStyle w:val="Odsekzoznamu"/>
        <w:ind w:left="851"/>
        <w:jc w:val="both"/>
        <w:rPr>
          <w:szCs w:val="24"/>
        </w:rPr>
      </w:pPr>
      <w:r w:rsidRPr="00A80870">
        <w:rPr>
          <w:szCs w:val="24"/>
        </w:rPr>
        <w:tab/>
        <w:t>d) detailný opis vady Tovaru</w:t>
      </w:r>
    </w:p>
    <w:p w14:paraId="01B03428" w14:textId="0D0507A3" w:rsidR="00E364EB" w:rsidRPr="00C91C45" w:rsidRDefault="00E364EB" w:rsidP="00BD44B8">
      <w:pPr>
        <w:pStyle w:val="Odsekzoznamu"/>
        <w:ind w:left="851"/>
        <w:jc w:val="both"/>
        <w:rPr>
          <w:szCs w:val="24"/>
        </w:rPr>
      </w:pPr>
      <w:r>
        <w:rPr>
          <w:szCs w:val="24"/>
        </w:rPr>
        <w:tab/>
      </w:r>
      <w:r w:rsidR="00D5403D">
        <w:rPr>
          <w:szCs w:val="24"/>
        </w:rPr>
        <w:t>e</w:t>
      </w:r>
      <w:r>
        <w:rPr>
          <w:szCs w:val="24"/>
        </w:rPr>
        <w:t>) fotograf</w:t>
      </w:r>
      <w:r w:rsidR="002F5CC1">
        <w:rPr>
          <w:szCs w:val="24"/>
        </w:rPr>
        <w:t>ický záznam o vade Tovaru,</w:t>
      </w:r>
    </w:p>
    <w:p w14:paraId="5FCD82F9" w14:textId="59D051DF" w:rsidR="00835306" w:rsidRPr="00C91C45" w:rsidRDefault="00A80870" w:rsidP="00BD44B8">
      <w:pPr>
        <w:pStyle w:val="Odsekzoznamu"/>
        <w:ind w:left="851"/>
        <w:jc w:val="both"/>
        <w:rPr>
          <w:szCs w:val="24"/>
        </w:rPr>
      </w:pPr>
      <w:r w:rsidRPr="00A80870">
        <w:rPr>
          <w:szCs w:val="24"/>
        </w:rPr>
        <w:tab/>
      </w:r>
      <w:r w:rsidR="00D5403D">
        <w:rPr>
          <w:szCs w:val="24"/>
        </w:rPr>
        <w:t>f</w:t>
      </w:r>
      <w:r w:rsidRPr="00A80870">
        <w:rPr>
          <w:szCs w:val="24"/>
        </w:rPr>
        <w:t xml:space="preserve">) vlastnoručný podpis </w:t>
      </w:r>
      <w:r w:rsidR="006365BD">
        <w:rPr>
          <w:szCs w:val="24"/>
        </w:rPr>
        <w:t>Spotrebiteľa</w:t>
      </w:r>
      <w:r w:rsidRPr="00A80870">
        <w:rPr>
          <w:szCs w:val="24"/>
        </w:rPr>
        <w:t xml:space="preserve"> a dátum spísania reklamácie. </w:t>
      </w:r>
    </w:p>
    <w:p w14:paraId="6A267D3F" w14:textId="61E3BB5A" w:rsidR="003E47BF" w:rsidRPr="00C91C45" w:rsidRDefault="006365BD" w:rsidP="003E47BF">
      <w:pPr>
        <w:pStyle w:val="Odsekzoznamu"/>
        <w:numPr>
          <w:ilvl w:val="1"/>
          <w:numId w:val="3"/>
        </w:numPr>
        <w:tabs>
          <w:tab w:val="clear" w:pos="1080"/>
        </w:tabs>
        <w:ind w:left="851" w:hanging="491"/>
        <w:jc w:val="both"/>
        <w:rPr>
          <w:szCs w:val="24"/>
        </w:rPr>
      </w:pPr>
      <w:r>
        <w:rPr>
          <w:szCs w:val="24"/>
        </w:rPr>
        <w:t>Spotrebiteľ</w:t>
      </w:r>
      <w:r w:rsidR="00A80870" w:rsidRPr="00A80870">
        <w:rPr>
          <w:szCs w:val="24"/>
        </w:rPr>
        <w:t xml:space="preserve"> je povinný pri reklamácii predložiť doklad o kúpe, ak bol k predávanému Tovaru vydaný.</w:t>
      </w:r>
    </w:p>
    <w:p w14:paraId="619FD538" w14:textId="794FD0B5" w:rsidR="00C3046C" w:rsidRPr="00C91C45" w:rsidRDefault="006365BD" w:rsidP="003E47BF">
      <w:pPr>
        <w:pStyle w:val="Odsekzoznamu"/>
        <w:numPr>
          <w:ilvl w:val="1"/>
          <w:numId w:val="3"/>
        </w:numPr>
        <w:tabs>
          <w:tab w:val="clear" w:pos="1080"/>
        </w:tabs>
        <w:ind w:left="851" w:hanging="491"/>
        <w:jc w:val="both"/>
        <w:rPr>
          <w:szCs w:val="24"/>
        </w:rPr>
      </w:pPr>
      <w:r>
        <w:rPr>
          <w:szCs w:val="24"/>
        </w:rPr>
        <w:t>Spotrebiteľ</w:t>
      </w:r>
      <w:r w:rsidR="00A80870" w:rsidRPr="00A80870">
        <w:rPr>
          <w:szCs w:val="24"/>
        </w:rPr>
        <w:t xml:space="preserve"> je oprávnený uplatniť u </w:t>
      </w:r>
      <w:r>
        <w:rPr>
          <w:szCs w:val="24"/>
        </w:rPr>
        <w:t>Obchodníka</w:t>
      </w:r>
      <w:r w:rsidR="00A80870" w:rsidRPr="00A80870">
        <w:rPr>
          <w:szCs w:val="24"/>
        </w:rPr>
        <w:t xml:space="preserve"> reklamáciu Tovaru prostredníctvom reklamačného formulára, ktorý ako príloha č. </w:t>
      </w:r>
      <w:r w:rsidR="00A517CB">
        <w:rPr>
          <w:szCs w:val="24"/>
        </w:rPr>
        <w:t>1</w:t>
      </w:r>
      <w:r w:rsidR="00A80870" w:rsidRPr="00A80870">
        <w:rPr>
          <w:szCs w:val="24"/>
        </w:rPr>
        <w:t xml:space="preserve"> tvorí neoddeliteľnú súčasť VOP  a Reklamačného poriadku a je dostupný na Internetovej stránke </w:t>
      </w:r>
      <w:r>
        <w:rPr>
          <w:szCs w:val="24"/>
        </w:rPr>
        <w:t>Obchodníka</w:t>
      </w:r>
      <w:r w:rsidR="00A80870" w:rsidRPr="00A80870">
        <w:rPr>
          <w:szCs w:val="24"/>
        </w:rPr>
        <w:t>.</w:t>
      </w:r>
    </w:p>
    <w:p w14:paraId="4BC39E6F" w14:textId="77777777" w:rsidR="00266128" w:rsidRDefault="00266128" w:rsidP="00266128">
      <w:pPr>
        <w:pStyle w:val="Odsekzoznamu"/>
        <w:ind w:left="851"/>
        <w:jc w:val="both"/>
        <w:rPr>
          <w:sz w:val="24"/>
          <w:szCs w:val="24"/>
        </w:rPr>
      </w:pPr>
    </w:p>
    <w:p w14:paraId="2AA1E10A" w14:textId="72C08095" w:rsidR="00266128" w:rsidRPr="00266128" w:rsidRDefault="00266128" w:rsidP="00266128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Povinnosti </w:t>
      </w:r>
      <w:r w:rsidR="006365BD">
        <w:rPr>
          <w:b/>
          <w:sz w:val="24"/>
          <w:szCs w:val="24"/>
        </w:rPr>
        <w:t>Obchodníka</w:t>
      </w:r>
      <w:r>
        <w:rPr>
          <w:b/>
          <w:sz w:val="24"/>
          <w:szCs w:val="24"/>
        </w:rPr>
        <w:t xml:space="preserve"> v prípade uplatnenia reklamácie </w:t>
      </w:r>
      <w:r w:rsidR="006365BD">
        <w:rPr>
          <w:b/>
          <w:sz w:val="24"/>
          <w:szCs w:val="24"/>
        </w:rPr>
        <w:t>Spotrebiteľ</w:t>
      </w:r>
      <w:r w:rsidR="00E67C6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m</w:t>
      </w:r>
    </w:p>
    <w:p w14:paraId="1F4318DF" w14:textId="77777777" w:rsidR="003E47BF" w:rsidRDefault="003E47BF" w:rsidP="00BD44B8">
      <w:pPr>
        <w:pStyle w:val="Odsekzoznamu"/>
        <w:ind w:left="851"/>
        <w:jc w:val="both"/>
        <w:rPr>
          <w:sz w:val="24"/>
          <w:szCs w:val="24"/>
        </w:rPr>
      </w:pPr>
    </w:p>
    <w:p w14:paraId="6C1DED7D" w14:textId="77777777" w:rsidR="00835306" w:rsidRPr="00835306" w:rsidRDefault="00835306" w:rsidP="00835306">
      <w:pPr>
        <w:pStyle w:val="Odsekzoznamu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14:paraId="03660604" w14:textId="77777777" w:rsidR="00601D34" w:rsidRDefault="00A80870" w:rsidP="00C923BC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 w:rsidRPr="00A80870">
        <w:rPr>
          <w:szCs w:val="24"/>
        </w:rPr>
        <w:t xml:space="preserve">Ak </w:t>
      </w:r>
      <w:r w:rsidR="006365BD">
        <w:rPr>
          <w:szCs w:val="24"/>
        </w:rPr>
        <w:t>Spotrebiteľ</w:t>
      </w:r>
      <w:r w:rsidRPr="00A80870">
        <w:rPr>
          <w:szCs w:val="24"/>
        </w:rPr>
        <w:t xml:space="preserve"> riadne uplatní právo zo zodpovednosti za vady Tovaru, </w:t>
      </w:r>
      <w:r w:rsidR="00202BD0">
        <w:rPr>
          <w:szCs w:val="24"/>
        </w:rPr>
        <w:t xml:space="preserve">poskytne </w:t>
      </w:r>
      <w:r w:rsidR="006365BD">
        <w:rPr>
          <w:szCs w:val="24"/>
        </w:rPr>
        <w:t>Obchodník</w:t>
      </w:r>
      <w:r w:rsidR="005E3EDA">
        <w:rPr>
          <w:szCs w:val="24"/>
        </w:rPr>
        <w:t xml:space="preserve"> </w:t>
      </w:r>
      <w:r w:rsidR="00202BD0">
        <w:rPr>
          <w:szCs w:val="24"/>
        </w:rPr>
        <w:t>Spotrebiteľovi písomné potvrdenie o vytknutí vady bezodkladne po vytnutí vady</w:t>
      </w:r>
      <w:r w:rsidRPr="00A80870">
        <w:rPr>
          <w:szCs w:val="24"/>
        </w:rPr>
        <w:t>.</w:t>
      </w:r>
      <w:r w:rsidR="00323DFC">
        <w:rPr>
          <w:szCs w:val="24"/>
        </w:rPr>
        <w:t xml:space="preserve"> </w:t>
      </w:r>
    </w:p>
    <w:p w14:paraId="532CC361" w14:textId="10C57D56" w:rsidR="003E47BF" w:rsidRPr="00C91C45" w:rsidRDefault="00323DFC" w:rsidP="00C923BC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91"/>
        <w:jc w:val="both"/>
        <w:rPr>
          <w:szCs w:val="24"/>
        </w:rPr>
      </w:pPr>
      <w:r>
        <w:rPr>
          <w:szCs w:val="24"/>
        </w:rPr>
        <w:lastRenderedPageBreak/>
        <w:t>Obchodník v potvrdení o vytknutí vady uvedie lehotu, v ktorej vadu odstráni, nesmie byť však dlhšia ako 30 dní odo dňa vytknutia vady, ak dlhšia lehota nie je odôvodnená objektívnym dôvodom, ktorý Obchodník nemôže ovplyvniť.</w:t>
      </w:r>
      <w:r w:rsidR="00A80870" w:rsidRPr="00A80870">
        <w:rPr>
          <w:szCs w:val="24"/>
        </w:rPr>
        <w:t xml:space="preserve"> </w:t>
      </w:r>
    </w:p>
    <w:p w14:paraId="0D4565ED" w14:textId="77777777" w:rsidR="00564ED3" w:rsidRPr="00564ED3" w:rsidRDefault="00564ED3" w:rsidP="00564ED3">
      <w:pPr>
        <w:pStyle w:val="Odsekzoznamu"/>
        <w:ind w:left="851"/>
        <w:jc w:val="both"/>
        <w:rPr>
          <w:sz w:val="24"/>
          <w:szCs w:val="24"/>
        </w:rPr>
      </w:pPr>
    </w:p>
    <w:p w14:paraId="3A63DF35" w14:textId="18A7CE09" w:rsidR="00B62159" w:rsidRDefault="00B62159" w:rsidP="00B62159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62159">
        <w:rPr>
          <w:b/>
          <w:sz w:val="24"/>
          <w:szCs w:val="24"/>
        </w:rPr>
        <w:t xml:space="preserve">Nároky </w:t>
      </w:r>
      <w:r w:rsidR="006365BD">
        <w:rPr>
          <w:b/>
          <w:sz w:val="24"/>
          <w:szCs w:val="24"/>
        </w:rPr>
        <w:t>Spotrebiteľa</w:t>
      </w:r>
      <w:r w:rsidRPr="00B62159">
        <w:rPr>
          <w:b/>
          <w:sz w:val="24"/>
          <w:szCs w:val="24"/>
        </w:rPr>
        <w:t xml:space="preserve"> v prípade riadneho uplatnenia reklamácie </w:t>
      </w:r>
    </w:p>
    <w:p w14:paraId="2476D13E" w14:textId="77777777" w:rsidR="00564ED3" w:rsidRDefault="00564ED3" w:rsidP="00564ED3">
      <w:pPr>
        <w:pStyle w:val="Odsekzoznamu"/>
        <w:jc w:val="both"/>
        <w:rPr>
          <w:b/>
          <w:sz w:val="24"/>
          <w:szCs w:val="24"/>
        </w:rPr>
      </w:pPr>
    </w:p>
    <w:p w14:paraId="7D45FAF5" w14:textId="77777777" w:rsidR="00564ED3" w:rsidRPr="00564ED3" w:rsidRDefault="00564ED3" w:rsidP="00564ED3">
      <w:pPr>
        <w:pStyle w:val="Odsekzoznamu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14:paraId="08B8A970" w14:textId="2A129383" w:rsidR="005D5E37" w:rsidRPr="00B20F7A" w:rsidRDefault="005D5E37" w:rsidP="00B20F7A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37"/>
        <w:jc w:val="both"/>
        <w:rPr>
          <w:szCs w:val="24"/>
        </w:rPr>
      </w:pPr>
      <w:r>
        <w:rPr>
          <w:szCs w:val="24"/>
        </w:rPr>
        <w:t>Spotrebiteľ</w:t>
      </w:r>
      <w:r w:rsidRPr="005D5E37">
        <w:rPr>
          <w:szCs w:val="24"/>
        </w:rPr>
        <w:t xml:space="preserve"> má právo zvoliť si odstránenie vady výmenou veci alebo opravou veci. </w:t>
      </w:r>
      <w:r>
        <w:rPr>
          <w:szCs w:val="24"/>
        </w:rPr>
        <w:t xml:space="preserve">Spotrebiteľ </w:t>
      </w:r>
      <w:r w:rsidRPr="005D5E37">
        <w:rPr>
          <w:szCs w:val="24"/>
        </w:rPr>
        <w:t xml:space="preserve">si nemôže zvoliť spôsob odstránenia vady, ktorý nie je možný alebo ktorý by v porovnaní s druhým spôsobom odstránenia vady spôsobil </w:t>
      </w:r>
      <w:r>
        <w:rPr>
          <w:szCs w:val="24"/>
        </w:rPr>
        <w:t>Obchodníkovi</w:t>
      </w:r>
      <w:r w:rsidRPr="005D5E37">
        <w:rPr>
          <w:szCs w:val="24"/>
        </w:rPr>
        <w:t xml:space="preserve"> neprimerané náklady s ohľadom na všetky okolnosti, najmä na hodnotu, ktorú by mala vec bez vady, na závažnosť vady a na skutočnosť, či by druhý spôsob odstránenia vady spôsobil </w:t>
      </w:r>
      <w:r>
        <w:rPr>
          <w:szCs w:val="24"/>
        </w:rPr>
        <w:t>Spotrebiteľovi</w:t>
      </w:r>
      <w:r w:rsidRPr="005D5E37">
        <w:rPr>
          <w:szCs w:val="24"/>
        </w:rPr>
        <w:t xml:space="preserve"> značné ťažkosti.</w:t>
      </w:r>
      <w:r w:rsidR="00B20F7A" w:rsidRPr="00B20F7A">
        <w:t xml:space="preserve"> </w:t>
      </w:r>
      <w:r w:rsidR="00B20F7A">
        <w:t>Vady potravín sa vždy považujú za neodstrániteľné.</w:t>
      </w:r>
    </w:p>
    <w:p w14:paraId="1569BCD9" w14:textId="159A3A33" w:rsidR="005D5E37" w:rsidRDefault="005D5E37" w:rsidP="007B72D2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37"/>
        <w:jc w:val="both"/>
        <w:rPr>
          <w:szCs w:val="24"/>
        </w:rPr>
      </w:pPr>
      <w:r>
        <w:rPr>
          <w:szCs w:val="24"/>
        </w:rPr>
        <w:t>Obchodník</w:t>
      </w:r>
      <w:r w:rsidRPr="005D5E37">
        <w:rPr>
          <w:szCs w:val="24"/>
        </w:rPr>
        <w:t xml:space="preserve"> môže odmietnuť odstránenie vady, ak oprava ani výmena nie sú možné alebo ak by si vyžadovali neprimerané náklady s ohľadom na všetky okolnosti</w:t>
      </w:r>
      <w:r>
        <w:rPr>
          <w:szCs w:val="24"/>
        </w:rPr>
        <w:t>.</w:t>
      </w:r>
    </w:p>
    <w:p w14:paraId="1BD8DE8D" w14:textId="3FFC7717" w:rsidR="004F7D36" w:rsidRDefault="005D5E37" w:rsidP="00012206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37"/>
        <w:jc w:val="both"/>
        <w:rPr>
          <w:szCs w:val="24"/>
        </w:rPr>
      </w:pPr>
      <w:r>
        <w:rPr>
          <w:szCs w:val="24"/>
        </w:rPr>
        <w:t>Obchodník</w:t>
      </w:r>
      <w:r w:rsidRPr="005D5E37">
        <w:rPr>
          <w:szCs w:val="24"/>
        </w:rPr>
        <w:t xml:space="preserve"> dodá opravenú vec alebo náhradnú vec </w:t>
      </w:r>
      <w:r>
        <w:rPr>
          <w:szCs w:val="24"/>
        </w:rPr>
        <w:t xml:space="preserve">Spotrebiteľovi </w:t>
      </w:r>
      <w:r w:rsidRPr="005D5E37">
        <w:rPr>
          <w:szCs w:val="24"/>
        </w:rPr>
        <w:t xml:space="preserve">na vlastné náklady rovnakým alebo obdobným spôsobom, akým mu </w:t>
      </w:r>
      <w:r>
        <w:rPr>
          <w:szCs w:val="24"/>
        </w:rPr>
        <w:t>Spotrebiteľ</w:t>
      </w:r>
      <w:r w:rsidRPr="005D5E37">
        <w:rPr>
          <w:szCs w:val="24"/>
        </w:rPr>
        <w:t xml:space="preserve"> dodal vadnú vec, ak sa </w:t>
      </w:r>
      <w:r>
        <w:rPr>
          <w:szCs w:val="24"/>
        </w:rPr>
        <w:t xml:space="preserve">Spotrebiteľ a Obchodník </w:t>
      </w:r>
      <w:r w:rsidRPr="005D5E37">
        <w:rPr>
          <w:szCs w:val="24"/>
        </w:rPr>
        <w:t>nedohodnú inak.</w:t>
      </w:r>
    </w:p>
    <w:p w14:paraId="0C8207C2" w14:textId="77777777" w:rsidR="00D5403D" w:rsidRDefault="00B65920" w:rsidP="00012206">
      <w:pPr>
        <w:pStyle w:val="Odsekzoznamu"/>
        <w:numPr>
          <w:ilvl w:val="1"/>
          <w:numId w:val="3"/>
        </w:numPr>
        <w:tabs>
          <w:tab w:val="clear" w:pos="1080"/>
          <w:tab w:val="num" w:pos="851"/>
        </w:tabs>
        <w:ind w:left="851" w:hanging="437"/>
        <w:jc w:val="both"/>
        <w:rPr>
          <w:szCs w:val="24"/>
        </w:rPr>
      </w:pPr>
      <w:r>
        <w:rPr>
          <w:szCs w:val="24"/>
        </w:rPr>
        <w:t>Spotrebiteľ má právo na primeranú zľavu z kúpnej ceny alebo môže od zmluvy odstúpiť</w:t>
      </w:r>
      <w:r w:rsidR="003A1638">
        <w:rPr>
          <w:szCs w:val="24"/>
        </w:rPr>
        <w:t xml:space="preserve"> aj bez poskytnutia dodatočnej primeranej lehoty, ak Obchodník vec </w:t>
      </w:r>
      <w:r w:rsidR="00847831">
        <w:rPr>
          <w:szCs w:val="24"/>
        </w:rPr>
        <w:t>neopravil a ani nevymenil.</w:t>
      </w:r>
    </w:p>
    <w:p w14:paraId="16EAD8A4" w14:textId="77777777" w:rsidR="00F6048A" w:rsidRDefault="00F6048A" w:rsidP="00012206">
      <w:pPr>
        <w:rPr>
          <w:b/>
          <w:sz w:val="24"/>
          <w:szCs w:val="24"/>
          <w:u w:val="single"/>
        </w:rPr>
      </w:pPr>
    </w:p>
    <w:p w14:paraId="4A85D60E" w14:textId="592C275D" w:rsidR="00D476A2" w:rsidRDefault="00F6048A" w:rsidP="000122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D476A2" w:rsidRPr="00475523">
        <w:rPr>
          <w:b/>
          <w:sz w:val="24"/>
          <w:szCs w:val="24"/>
          <w:u w:val="single"/>
        </w:rPr>
        <w:lastRenderedPageBreak/>
        <w:t xml:space="preserve"> REKLAMAČNÝ FORMULÁR</w:t>
      </w:r>
    </w:p>
    <w:p w14:paraId="0B71C60F" w14:textId="77777777" w:rsidR="00475523" w:rsidRDefault="00475523" w:rsidP="00BE0A29">
      <w:pPr>
        <w:pStyle w:val="Odsekzoznamu"/>
        <w:ind w:left="851"/>
        <w:jc w:val="both"/>
        <w:rPr>
          <w:sz w:val="24"/>
          <w:szCs w:val="24"/>
        </w:rPr>
      </w:pPr>
    </w:p>
    <w:p w14:paraId="26C7E14D" w14:textId="0A47BA69" w:rsidR="00475523" w:rsidRPr="00C91C45" w:rsidRDefault="006365BD" w:rsidP="00C62C68">
      <w:pPr>
        <w:pStyle w:val="Odsekzoznamu"/>
        <w:ind w:left="0"/>
        <w:jc w:val="both"/>
        <w:rPr>
          <w:b/>
          <w:szCs w:val="24"/>
        </w:rPr>
      </w:pPr>
      <w:r>
        <w:rPr>
          <w:b/>
          <w:szCs w:val="24"/>
        </w:rPr>
        <w:t>Obchodník</w:t>
      </w:r>
      <w:r w:rsidR="00A80870" w:rsidRPr="00A80870">
        <w:rPr>
          <w:b/>
          <w:szCs w:val="24"/>
        </w:rPr>
        <w:t>:</w:t>
      </w:r>
    </w:p>
    <w:p w14:paraId="5D1B151F" w14:textId="77777777" w:rsidR="00475523" w:rsidRPr="00C91C45" w:rsidRDefault="00475523" w:rsidP="00BE0A29">
      <w:pPr>
        <w:pStyle w:val="Odsekzoznamu"/>
        <w:ind w:left="851"/>
        <w:jc w:val="both"/>
        <w:rPr>
          <w:szCs w:val="24"/>
        </w:rPr>
      </w:pPr>
    </w:p>
    <w:p w14:paraId="73063168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Obchodné meno:</w:t>
      </w:r>
      <w:r w:rsidRPr="00A80870">
        <w:rPr>
          <w:szCs w:val="24"/>
        </w:rPr>
        <w:tab/>
        <w:t>P E Z A a.s.</w:t>
      </w:r>
    </w:p>
    <w:p w14:paraId="4FA2593E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Sídlo:</w:t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>K cintorínu 47, 011 49 Žilina – Bánová</w:t>
      </w:r>
    </w:p>
    <w:p w14:paraId="2246801C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IČO:</w:t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>30 224 918</w:t>
      </w:r>
    </w:p>
    <w:p w14:paraId="05AD6AD2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DIČ:</w:t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>2020448452</w:t>
      </w:r>
    </w:p>
    <w:p w14:paraId="68E7BA0D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DIČ DPH:</w:t>
      </w:r>
      <w:r w:rsidRPr="00A80870">
        <w:rPr>
          <w:szCs w:val="24"/>
        </w:rPr>
        <w:tab/>
      </w:r>
      <w:r w:rsidRPr="00A80870">
        <w:rPr>
          <w:szCs w:val="24"/>
        </w:rPr>
        <w:tab/>
        <w:t>SK202044842</w:t>
      </w:r>
    </w:p>
    <w:p w14:paraId="1CD974AB" w14:textId="77777777" w:rsidR="00475523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Zapísaná:</w:t>
      </w:r>
      <w:r w:rsidRPr="00A80870">
        <w:rPr>
          <w:szCs w:val="24"/>
        </w:rPr>
        <w:tab/>
      </w:r>
      <w:r w:rsidRPr="00A80870">
        <w:rPr>
          <w:szCs w:val="24"/>
        </w:rPr>
        <w:tab/>
        <w:t>v Obchodnom registri Okresného súdu Žilina, oddiel: Sa, vložka č.: 34/L</w:t>
      </w:r>
    </w:p>
    <w:p w14:paraId="5D5D85D5" w14:textId="647740E1" w:rsidR="00C62C68" w:rsidRPr="007871B9" w:rsidRDefault="00A80870" w:rsidP="00C62C68">
      <w:pPr>
        <w:pStyle w:val="Odsekzoznamu"/>
        <w:ind w:left="0"/>
        <w:jc w:val="both"/>
      </w:pPr>
      <w:r w:rsidRPr="00A80870">
        <w:rPr>
          <w:szCs w:val="24"/>
        </w:rPr>
        <w:t>Kontaktné údaje:</w:t>
      </w:r>
      <w:r w:rsidRPr="00A80870">
        <w:rPr>
          <w:szCs w:val="24"/>
        </w:rPr>
        <w:tab/>
        <w:t xml:space="preserve">tel. č.: </w:t>
      </w:r>
      <w:r w:rsidR="000F28FE" w:rsidRPr="00645E08">
        <w:rPr>
          <w:rFonts w:ascii="Calibri" w:eastAsia="Calibri" w:hAnsi="Calibri" w:cs="Calibri"/>
          <w:noProof/>
          <w:lang w:eastAsia="sk-SK"/>
        </w:rPr>
        <w:t>+421 902 746 591</w:t>
      </w:r>
    </w:p>
    <w:p w14:paraId="67E421AE" w14:textId="77777777" w:rsidR="00C62C68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 xml:space="preserve">e-mail: </w:t>
      </w:r>
      <w:r w:rsidR="007871B9">
        <w:rPr>
          <w:szCs w:val="24"/>
        </w:rPr>
        <w:t>vitacelia@penam.sk</w:t>
      </w:r>
    </w:p>
    <w:p w14:paraId="35ED003B" w14:textId="77777777" w:rsidR="00C62C68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hyperlink r:id="rId7" w:history="1">
        <w:r w:rsidRPr="00A80870">
          <w:rPr>
            <w:rStyle w:val="Hypertextovprepojenie"/>
            <w:szCs w:val="24"/>
          </w:rPr>
          <w:t>www.vitacelia.sk</w:t>
        </w:r>
      </w:hyperlink>
    </w:p>
    <w:p w14:paraId="602EA01D" w14:textId="77777777" w:rsidR="00C62C68" w:rsidRPr="00C91C45" w:rsidRDefault="00C62C68" w:rsidP="00C62C68">
      <w:pPr>
        <w:pStyle w:val="Odsekzoznamu"/>
        <w:ind w:left="0"/>
        <w:jc w:val="both"/>
        <w:rPr>
          <w:szCs w:val="24"/>
        </w:rPr>
      </w:pPr>
    </w:p>
    <w:p w14:paraId="77C159B7" w14:textId="77777777" w:rsidR="00C62C68" w:rsidRPr="00C91C45" w:rsidRDefault="00C62C68" w:rsidP="00C62C68">
      <w:pPr>
        <w:pStyle w:val="Odsekzoznamu"/>
        <w:ind w:left="0"/>
        <w:jc w:val="both"/>
        <w:rPr>
          <w:szCs w:val="24"/>
        </w:rPr>
      </w:pPr>
    </w:p>
    <w:p w14:paraId="4F9BB1DF" w14:textId="6B76D7B5" w:rsidR="00C62C68" w:rsidRPr="00C91C45" w:rsidRDefault="006365BD" w:rsidP="00C62C68">
      <w:pPr>
        <w:pStyle w:val="Odsekzoznamu"/>
        <w:ind w:left="0"/>
        <w:jc w:val="both"/>
        <w:rPr>
          <w:b/>
          <w:szCs w:val="24"/>
        </w:rPr>
      </w:pPr>
      <w:r>
        <w:rPr>
          <w:b/>
          <w:szCs w:val="24"/>
        </w:rPr>
        <w:t>Spotrebiteľ</w:t>
      </w:r>
      <w:r w:rsidR="00A80870" w:rsidRPr="00A80870">
        <w:rPr>
          <w:b/>
          <w:szCs w:val="24"/>
        </w:rPr>
        <w:t>:</w:t>
      </w:r>
    </w:p>
    <w:p w14:paraId="2303A389" w14:textId="77777777" w:rsidR="00C62C68" w:rsidRPr="00C91C45" w:rsidRDefault="00C62C68" w:rsidP="00C62C68">
      <w:pPr>
        <w:pStyle w:val="Odsekzoznamu"/>
        <w:ind w:left="0"/>
        <w:jc w:val="both"/>
        <w:rPr>
          <w:szCs w:val="24"/>
        </w:rPr>
      </w:pPr>
    </w:p>
    <w:p w14:paraId="5DA58B58" w14:textId="77777777" w:rsidR="00C62C68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Meno a priezvisko:</w:t>
      </w:r>
      <w:r w:rsidRPr="00A80870">
        <w:rPr>
          <w:szCs w:val="24"/>
        </w:rPr>
        <w:tab/>
        <w:t>........................................................</w:t>
      </w:r>
    </w:p>
    <w:p w14:paraId="32DFA13C" w14:textId="77777777" w:rsidR="00FB472D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 xml:space="preserve">Adresa: </w:t>
      </w:r>
      <w:r w:rsidRPr="00A80870">
        <w:rPr>
          <w:szCs w:val="24"/>
        </w:rPr>
        <w:tab/>
      </w:r>
      <w:r w:rsidRPr="00A80870">
        <w:rPr>
          <w:szCs w:val="24"/>
        </w:rPr>
        <w:tab/>
        <w:t>........................................................</w:t>
      </w:r>
    </w:p>
    <w:p w14:paraId="483954B6" w14:textId="77777777" w:rsidR="00FB472D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Kontaktné údaje:</w:t>
      </w:r>
      <w:r w:rsidRPr="00A80870">
        <w:rPr>
          <w:szCs w:val="24"/>
        </w:rPr>
        <w:tab/>
        <w:t>tel. č.: ............................................</w:t>
      </w:r>
    </w:p>
    <w:p w14:paraId="5A73A2C2" w14:textId="77777777" w:rsidR="00FB472D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>e-mail: ...............................................</w:t>
      </w:r>
    </w:p>
    <w:p w14:paraId="2137C1BF" w14:textId="77777777" w:rsidR="00FB472D" w:rsidRPr="00C91C45" w:rsidRDefault="00FB472D" w:rsidP="00C62C68">
      <w:pPr>
        <w:pStyle w:val="Odsekzoznamu"/>
        <w:ind w:left="0"/>
        <w:jc w:val="both"/>
        <w:rPr>
          <w:szCs w:val="24"/>
        </w:rPr>
      </w:pPr>
    </w:p>
    <w:p w14:paraId="73108AFC" w14:textId="77777777" w:rsidR="004B3BCA" w:rsidRPr="00C91C45" w:rsidRDefault="004B3BCA" w:rsidP="00C62C68">
      <w:pPr>
        <w:pStyle w:val="Odsekzoznamu"/>
        <w:ind w:left="0"/>
        <w:jc w:val="both"/>
        <w:rPr>
          <w:szCs w:val="24"/>
        </w:rPr>
      </w:pPr>
    </w:p>
    <w:p w14:paraId="5CB0D424" w14:textId="77777777" w:rsidR="004B3BCA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Číslo faktúry/dokladu:</w:t>
      </w:r>
      <w:r w:rsidRPr="00A80870">
        <w:rPr>
          <w:szCs w:val="24"/>
        </w:rPr>
        <w:tab/>
      </w:r>
      <w:r w:rsidRPr="00A80870">
        <w:rPr>
          <w:szCs w:val="24"/>
        </w:rPr>
        <w:tab/>
        <w:t>................................................................</w:t>
      </w:r>
    </w:p>
    <w:p w14:paraId="06C746D1" w14:textId="77777777" w:rsidR="00D97465" w:rsidRPr="00C91C45" w:rsidRDefault="00D97465" w:rsidP="00C62C68">
      <w:pPr>
        <w:pStyle w:val="Odsekzoznamu"/>
        <w:ind w:left="0"/>
        <w:jc w:val="both"/>
        <w:rPr>
          <w:szCs w:val="24"/>
        </w:rPr>
      </w:pPr>
    </w:p>
    <w:p w14:paraId="25F47C52" w14:textId="77777777" w:rsidR="00AC588B" w:rsidRPr="00C91C45" w:rsidRDefault="00A80870" w:rsidP="00C62C68">
      <w:pPr>
        <w:pStyle w:val="Odsekzoznamu"/>
        <w:ind w:left="0"/>
        <w:jc w:val="both"/>
        <w:rPr>
          <w:szCs w:val="24"/>
        </w:rPr>
      </w:pPr>
      <w:r w:rsidRPr="00A80870">
        <w:rPr>
          <w:szCs w:val="24"/>
        </w:rPr>
        <w:t>Reklamovaný tovar/názov tovaru:</w:t>
      </w:r>
      <w:r w:rsidRPr="00A80870">
        <w:rPr>
          <w:szCs w:val="24"/>
        </w:rPr>
        <w:tab/>
        <w:t>....................................................................</w:t>
      </w:r>
    </w:p>
    <w:p w14:paraId="2F5218B4" w14:textId="77777777" w:rsidR="00AC588B" w:rsidRPr="00C91C45" w:rsidRDefault="00AC588B" w:rsidP="00C62C68">
      <w:pPr>
        <w:pStyle w:val="Odsekzoznamu"/>
        <w:ind w:left="0"/>
        <w:jc w:val="both"/>
        <w:rPr>
          <w:szCs w:val="24"/>
        </w:rPr>
      </w:pPr>
    </w:p>
    <w:p w14:paraId="45BE70B9" w14:textId="77777777" w:rsidR="000F28FE" w:rsidRDefault="00A80870" w:rsidP="0013686C">
      <w:pPr>
        <w:pStyle w:val="Odsekzoznamu"/>
        <w:ind w:left="0"/>
        <w:rPr>
          <w:szCs w:val="24"/>
        </w:rPr>
      </w:pPr>
      <w:r w:rsidRPr="00A80870">
        <w:rPr>
          <w:szCs w:val="24"/>
        </w:rPr>
        <w:t>Popis vady (predmet reklamácie):</w:t>
      </w:r>
    </w:p>
    <w:p w14:paraId="74ED7D94" w14:textId="77777777" w:rsidR="00B20F7A" w:rsidRDefault="00B20F7A" w:rsidP="0013686C">
      <w:pPr>
        <w:pStyle w:val="Odsekzoznamu"/>
        <w:ind w:left="0"/>
        <w:rPr>
          <w:szCs w:val="24"/>
        </w:rPr>
      </w:pPr>
    </w:p>
    <w:p w14:paraId="7B8A6CBB" w14:textId="01A08548" w:rsidR="00D97465" w:rsidRPr="00C91C45" w:rsidRDefault="00A80870" w:rsidP="0013686C">
      <w:pPr>
        <w:pStyle w:val="Odsekzoznamu"/>
        <w:ind w:left="0"/>
        <w:rPr>
          <w:szCs w:val="24"/>
        </w:rPr>
      </w:pPr>
      <w:r w:rsidRPr="00A8087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F7A">
        <w:rPr>
          <w:szCs w:val="24"/>
        </w:rPr>
        <w:t>...................................................................</w:t>
      </w:r>
    </w:p>
    <w:p w14:paraId="087A3CBF" w14:textId="77777777" w:rsidR="0013686C" w:rsidRPr="00C91C45" w:rsidRDefault="0013686C" w:rsidP="0013686C">
      <w:pPr>
        <w:pStyle w:val="Odsekzoznamu"/>
        <w:ind w:left="0"/>
        <w:rPr>
          <w:szCs w:val="24"/>
        </w:rPr>
      </w:pPr>
    </w:p>
    <w:p w14:paraId="00B01FE9" w14:textId="77777777" w:rsidR="003A5065" w:rsidRDefault="003A5065" w:rsidP="0013686C">
      <w:pPr>
        <w:pStyle w:val="Odsekzoznamu"/>
        <w:ind w:left="0"/>
        <w:rPr>
          <w:szCs w:val="24"/>
        </w:rPr>
      </w:pPr>
    </w:p>
    <w:p w14:paraId="27056371" w14:textId="77777777" w:rsidR="00B20F7A" w:rsidRDefault="00B20F7A" w:rsidP="0013686C">
      <w:pPr>
        <w:pStyle w:val="Odsekzoznamu"/>
        <w:ind w:left="0"/>
        <w:rPr>
          <w:szCs w:val="24"/>
        </w:rPr>
      </w:pPr>
    </w:p>
    <w:p w14:paraId="56147846" w14:textId="77777777" w:rsidR="00B20F7A" w:rsidRPr="00C91C45" w:rsidRDefault="00B20F7A" w:rsidP="0013686C">
      <w:pPr>
        <w:pStyle w:val="Odsekzoznamu"/>
        <w:ind w:left="0"/>
        <w:rPr>
          <w:szCs w:val="24"/>
        </w:rPr>
      </w:pPr>
    </w:p>
    <w:p w14:paraId="7FC4E982" w14:textId="77777777" w:rsidR="003A5065" w:rsidRPr="00C91C45" w:rsidRDefault="003A5065" w:rsidP="0013686C">
      <w:pPr>
        <w:pStyle w:val="Odsekzoznamu"/>
        <w:ind w:left="0"/>
        <w:rPr>
          <w:szCs w:val="24"/>
        </w:rPr>
      </w:pPr>
    </w:p>
    <w:p w14:paraId="403F2573" w14:textId="77777777" w:rsidR="003A5065" w:rsidRPr="00C91C45" w:rsidRDefault="003A5065" w:rsidP="0013686C">
      <w:pPr>
        <w:pStyle w:val="Odsekzoznamu"/>
        <w:ind w:left="0"/>
        <w:rPr>
          <w:szCs w:val="24"/>
        </w:rPr>
      </w:pPr>
    </w:p>
    <w:p w14:paraId="518C9082" w14:textId="77777777" w:rsidR="003A5065" w:rsidRPr="00C91C45" w:rsidRDefault="00A80870" w:rsidP="0013686C">
      <w:pPr>
        <w:pStyle w:val="Odsekzoznamu"/>
        <w:ind w:left="0"/>
        <w:rPr>
          <w:szCs w:val="24"/>
        </w:rPr>
      </w:pPr>
      <w:r w:rsidRPr="00A80870">
        <w:rPr>
          <w:szCs w:val="24"/>
        </w:rPr>
        <w:t>V ............................., dňa ....................................</w:t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>............................................</w:t>
      </w:r>
    </w:p>
    <w:p w14:paraId="18909C01" w14:textId="7A325965" w:rsidR="003A5065" w:rsidRPr="00C91C45" w:rsidRDefault="00A80870" w:rsidP="0013686C">
      <w:pPr>
        <w:pStyle w:val="Odsekzoznamu"/>
        <w:ind w:left="0"/>
        <w:rPr>
          <w:szCs w:val="24"/>
        </w:rPr>
      </w:pP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</w:r>
      <w:r w:rsidRPr="00A80870">
        <w:rPr>
          <w:szCs w:val="24"/>
        </w:rPr>
        <w:tab/>
        <w:t xml:space="preserve">        Podpis </w:t>
      </w:r>
      <w:r w:rsidR="006365BD">
        <w:rPr>
          <w:szCs w:val="24"/>
        </w:rPr>
        <w:t>Spotrebiteľa</w:t>
      </w:r>
    </w:p>
    <w:sectPr w:rsidR="003A5065" w:rsidRPr="00C91C45" w:rsidSect="0065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3F6A"/>
    <w:multiLevelType w:val="hybridMultilevel"/>
    <w:tmpl w:val="30826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D78"/>
    <w:multiLevelType w:val="multilevel"/>
    <w:tmpl w:val="55B0B4C6"/>
    <w:lvl w:ilvl="0">
      <w:start w:val="1"/>
      <w:numFmt w:val="decimal"/>
      <w:lvlText w:val="%1."/>
      <w:lvlJc w:val="left"/>
      <w:pPr>
        <w:tabs>
          <w:tab w:val="num" w:pos="860"/>
        </w:tabs>
        <w:ind w:left="70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B883029"/>
    <w:multiLevelType w:val="hybridMultilevel"/>
    <w:tmpl w:val="7FC41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7716">
    <w:abstractNumId w:val="2"/>
  </w:num>
  <w:num w:numId="2" w16cid:durableId="1075860645">
    <w:abstractNumId w:val="0"/>
  </w:num>
  <w:num w:numId="3" w16cid:durableId="140210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8E"/>
    <w:rsid w:val="00012206"/>
    <w:rsid w:val="00013A19"/>
    <w:rsid w:val="00025C9A"/>
    <w:rsid w:val="00030D66"/>
    <w:rsid w:val="0003119C"/>
    <w:rsid w:val="000529E2"/>
    <w:rsid w:val="0005381D"/>
    <w:rsid w:val="00083472"/>
    <w:rsid w:val="00087459"/>
    <w:rsid w:val="000A01F5"/>
    <w:rsid w:val="000A3285"/>
    <w:rsid w:val="000B7386"/>
    <w:rsid w:val="000E35FC"/>
    <w:rsid w:val="000F28FE"/>
    <w:rsid w:val="00110F21"/>
    <w:rsid w:val="00112325"/>
    <w:rsid w:val="0013686C"/>
    <w:rsid w:val="00151F80"/>
    <w:rsid w:val="00155958"/>
    <w:rsid w:val="00185F60"/>
    <w:rsid w:val="001875E7"/>
    <w:rsid w:val="001958F8"/>
    <w:rsid w:val="001C2BFA"/>
    <w:rsid w:val="001D1579"/>
    <w:rsid w:val="001D233A"/>
    <w:rsid w:val="001D29EB"/>
    <w:rsid w:val="001E0374"/>
    <w:rsid w:val="0020200C"/>
    <w:rsid w:val="00202BD0"/>
    <w:rsid w:val="00203F1F"/>
    <w:rsid w:val="00207D9A"/>
    <w:rsid w:val="0021158D"/>
    <w:rsid w:val="00220EA6"/>
    <w:rsid w:val="002232A1"/>
    <w:rsid w:val="00226318"/>
    <w:rsid w:val="00236F13"/>
    <w:rsid w:val="002448C6"/>
    <w:rsid w:val="00266128"/>
    <w:rsid w:val="00292AAB"/>
    <w:rsid w:val="00293D3A"/>
    <w:rsid w:val="002949F8"/>
    <w:rsid w:val="002966EC"/>
    <w:rsid w:val="002A29B5"/>
    <w:rsid w:val="002C0470"/>
    <w:rsid w:val="002C7D57"/>
    <w:rsid w:val="002F5CC1"/>
    <w:rsid w:val="002F7E43"/>
    <w:rsid w:val="003076C0"/>
    <w:rsid w:val="00315A06"/>
    <w:rsid w:val="0032290C"/>
    <w:rsid w:val="00323DFC"/>
    <w:rsid w:val="00336EB5"/>
    <w:rsid w:val="0033758A"/>
    <w:rsid w:val="00341E36"/>
    <w:rsid w:val="00343393"/>
    <w:rsid w:val="00355121"/>
    <w:rsid w:val="0039227D"/>
    <w:rsid w:val="00395193"/>
    <w:rsid w:val="00397C64"/>
    <w:rsid w:val="003A1638"/>
    <w:rsid w:val="003A5065"/>
    <w:rsid w:val="003A5F20"/>
    <w:rsid w:val="003B0F16"/>
    <w:rsid w:val="003E31A6"/>
    <w:rsid w:val="003E47BF"/>
    <w:rsid w:val="003F1D91"/>
    <w:rsid w:val="00423255"/>
    <w:rsid w:val="00443857"/>
    <w:rsid w:val="00446BD7"/>
    <w:rsid w:val="0045347F"/>
    <w:rsid w:val="00475523"/>
    <w:rsid w:val="004B3BCA"/>
    <w:rsid w:val="004D0F48"/>
    <w:rsid w:val="004D2242"/>
    <w:rsid w:val="004F72DD"/>
    <w:rsid w:val="004F7D36"/>
    <w:rsid w:val="004F7FCB"/>
    <w:rsid w:val="005151D4"/>
    <w:rsid w:val="005205F9"/>
    <w:rsid w:val="00555603"/>
    <w:rsid w:val="00564ED3"/>
    <w:rsid w:val="00587076"/>
    <w:rsid w:val="005A6DB1"/>
    <w:rsid w:val="005B338D"/>
    <w:rsid w:val="005D5E37"/>
    <w:rsid w:val="005D6852"/>
    <w:rsid w:val="005E1D5E"/>
    <w:rsid w:val="005E3EDA"/>
    <w:rsid w:val="005E411D"/>
    <w:rsid w:val="005F7DB6"/>
    <w:rsid w:val="00601D34"/>
    <w:rsid w:val="0061366E"/>
    <w:rsid w:val="006309F5"/>
    <w:rsid w:val="006365BD"/>
    <w:rsid w:val="0064555D"/>
    <w:rsid w:val="006537C4"/>
    <w:rsid w:val="006872EF"/>
    <w:rsid w:val="00697998"/>
    <w:rsid w:val="00727AC9"/>
    <w:rsid w:val="00730298"/>
    <w:rsid w:val="00766CB6"/>
    <w:rsid w:val="00771811"/>
    <w:rsid w:val="00773FD5"/>
    <w:rsid w:val="0078155A"/>
    <w:rsid w:val="007871B9"/>
    <w:rsid w:val="007954B6"/>
    <w:rsid w:val="007A3871"/>
    <w:rsid w:val="007B608D"/>
    <w:rsid w:val="007B72D2"/>
    <w:rsid w:val="007C4CEF"/>
    <w:rsid w:val="007D5613"/>
    <w:rsid w:val="007F215A"/>
    <w:rsid w:val="007F555F"/>
    <w:rsid w:val="00824DA7"/>
    <w:rsid w:val="00835306"/>
    <w:rsid w:val="00847589"/>
    <w:rsid w:val="00847831"/>
    <w:rsid w:val="00863D80"/>
    <w:rsid w:val="00866978"/>
    <w:rsid w:val="00880B56"/>
    <w:rsid w:val="008934F0"/>
    <w:rsid w:val="008955A6"/>
    <w:rsid w:val="008B06FC"/>
    <w:rsid w:val="008B1ACB"/>
    <w:rsid w:val="008D1F00"/>
    <w:rsid w:val="009214BD"/>
    <w:rsid w:val="009300B7"/>
    <w:rsid w:val="00954474"/>
    <w:rsid w:val="0096401F"/>
    <w:rsid w:val="00982353"/>
    <w:rsid w:val="00994861"/>
    <w:rsid w:val="0099748C"/>
    <w:rsid w:val="009B3F7A"/>
    <w:rsid w:val="009E2A25"/>
    <w:rsid w:val="00A127BE"/>
    <w:rsid w:val="00A41BB1"/>
    <w:rsid w:val="00A44CB7"/>
    <w:rsid w:val="00A45CE0"/>
    <w:rsid w:val="00A517CB"/>
    <w:rsid w:val="00A55035"/>
    <w:rsid w:val="00A755EC"/>
    <w:rsid w:val="00A80870"/>
    <w:rsid w:val="00A84A6D"/>
    <w:rsid w:val="00A92BA5"/>
    <w:rsid w:val="00A95680"/>
    <w:rsid w:val="00A97EA0"/>
    <w:rsid w:val="00AB45ED"/>
    <w:rsid w:val="00AC4EE1"/>
    <w:rsid w:val="00AC588B"/>
    <w:rsid w:val="00AD2408"/>
    <w:rsid w:val="00AD73E0"/>
    <w:rsid w:val="00B06A3F"/>
    <w:rsid w:val="00B20D74"/>
    <w:rsid w:val="00B20F7A"/>
    <w:rsid w:val="00B23ACB"/>
    <w:rsid w:val="00B30C8B"/>
    <w:rsid w:val="00B375C3"/>
    <w:rsid w:val="00B413E5"/>
    <w:rsid w:val="00B42496"/>
    <w:rsid w:val="00B434AF"/>
    <w:rsid w:val="00B56F84"/>
    <w:rsid w:val="00B62159"/>
    <w:rsid w:val="00B65920"/>
    <w:rsid w:val="00B72F5A"/>
    <w:rsid w:val="00B76ECE"/>
    <w:rsid w:val="00B80100"/>
    <w:rsid w:val="00B95823"/>
    <w:rsid w:val="00B96391"/>
    <w:rsid w:val="00BA735E"/>
    <w:rsid w:val="00BB0416"/>
    <w:rsid w:val="00BC17D1"/>
    <w:rsid w:val="00BD163D"/>
    <w:rsid w:val="00BD1D58"/>
    <w:rsid w:val="00BD44B8"/>
    <w:rsid w:val="00BE0A29"/>
    <w:rsid w:val="00BF1707"/>
    <w:rsid w:val="00C008D2"/>
    <w:rsid w:val="00C07CFE"/>
    <w:rsid w:val="00C249E4"/>
    <w:rsid w:val="00C3046C"/>
    <w:rsid w:val="00C418A3"/>
    <w:rsid w:val="00C46D59"/>
    <w:rsid w:val="00C62C68"/>
    <w:rsid w:val="00C91C45"/>
    <w:rsid w:val="00C923BC"/>
    <w:rsid w:val="00CA2DCE"/>
    <w:rsid w:val="00CA36A9"/>
    <w:rsid w:val="00CA7AF7"/>
    <w:rsid w:val="00D069B1"/>
    <w:rsid w:val="00D21BEB"/>
    <w:rsid w:val="00D33EE1"/>
    <w:rsid w:val="00D37FCE"/>
    <w:rsid w:val="00D47087"/>
    <w:rsid w:val="00D476A2"/>
    <w:rsid w:val="00D5403D"/>
    <w:rsid w:val="00D97465"/>
    <w:rsid w:val="00DB1D33"/>
    <w:rsid w:val="00DB3E94"/>
    <w:rsid w:val="00DB67B7"/>
    <w:rsid w:val="00DE69EC"/>
    <w:rsid w:val="00E13DBA"/>
    <w:rsid w:val="00E364EB"/>
    <w:rsid w:val="00E60D28"/>
    <w:rsid w:val="00E66AA4"/>
    <w:rsid w:val="00E67C68"/>
    <w:rsid w:val="00E81F91"/>
    <w:rsid w:val="00EC1511"/>
    <w:rsid w:val="00EF5EAD"/>
    <w:rsid w:val="00F06275"/>
    <w:rsid w:val="00F256AA"/>
    <w:rsid w:val="00F6048A"/>
    <w:rsid w:val="00F63941"/>
    <w:rsid w:val="00F6704D"/>
    <w:rsid w:val="00F758AA"/>
    <w:rsid w:val="00F833A0"/>
    <w:rsid w:val="00FA283B"/>
    <w:rsid w:val="00FA2E8E"/>
    <w:rsid w:val="00FB41B5"/>
    <w:rsid w:val="00FB472D"/>
    <w:rsid w:val="00FB5A84"/>
    <w:rsid w:val="00FC339B"/>
    <w:rsid w:val="00FD7BC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D466"/>
  <w15:docId w15:val="{A60E490F-44CF-4F74-8563-4F935BC8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3D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2C68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F72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7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7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7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72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2DD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79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tacel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acelia@pena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E93054-2760-420C-AAF9-A9D8AE57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Karaková</dc:creator>
  <cp:lastModifiedBy>Eliška Karaková</cp:lastModifiedBy>
  <cp:revision>3</cp:revision>
  <dcterms:created xsi:type="dcterms:W3CDTF">2024-06-28T14:23:00Z</dcterms:created>
  <dcterms:modified xsi:type="dcterms:W3CDTF">2024-07-01T11:49:00Z</dcterms:modified>
</cp:coreProperties>
</file>